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026"/>
            <wp:effectExtent l="0" t="0" r="3175" b="2540"/>
            <wp:docPr id="1" name="Рисунок 1" descr="C:\Users\sulei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lastRenderedPageBreak/>
        <w:t>образования. Это и определяет специфику внеурочной деятельности, в ходе которой</w:t>
      </w:r>
      <w:r w:rsidR="009C6A8A">
        <w:rPr>
          <w:rFonts w:ascii="Times New Roman" w:hAnsi="Times New Roman" w:cs="Times New Roman"/>
          <w:sz w:val="24"/>
          <w:szCs w:val="24"/>
        </w:rPr>
        <w:t xml:space="preserve"> 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щийся не столько должен узнать, сколько научиться дейс</w:t>
      </w:r>
      <w:r w:rsidR="009C6A8A">
        <w:rPr>
          <w:rFonts w:ascii="Times New Roman" w:hAnsi="Times New Roman" w:cs="Times New Roman"/>
          <w:sz w:val="24"/>
          <w:szCs w:val="24"/>
        </w:rPr>
        <w:t xml:space="preserve">твовать, чувствовать, принимать </w:t>
      </w:r>
      <w:r w:rsidRPr="00481BC3">
        <w:rPr>
          <w:rFonts w:ascii="Times New Roman" w:hAnsi="Times New Roman" w:cs="Times New Roman"/>
          <w:sz w:val="24"/>
          <w:szCs w:val="24"/>
        </w:rPr>
        <w:t>решения и пр.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1.4. В отличие от дополнительных общеобразовательных программ, участие в реализации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которых для детей является добровольным, внеурочная деятельность является обязат</w:t>
      </w:r>
      <w:r w:rsidR="009C6A8A">
        <w:rPr>
          <w:rFonts w:ascii="Times New Roman" w:hAnsi="Times New Roman" w:cs="Times New Roman"/>
          <w:sz w:val="24"/>
          <w:szCs w:val="24"/>
        </w:rPr>
        <w:t xml:space="preserve">ельной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</w:t>
      </w:r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щихся.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1.5. Время, отведенное на внеурочную деятельность,</w:t>
      </w:r>
      <w:r w:rsidR="009C6A8A">
        <w:rPr>
          <w:rFonts w:ascii="Times New Roman" w:hAnsi="Times New Roman" w:cs="Times New Roman"/>
          <w:sz w:val="24"/>
          <w:szCs w:val="24"/>
        </w:rPr>
        <w:t xml:space="preserve"> не учитывается при определении </w:t>
      </w:r>
      <w:r w:rsidRPr="00481BC3">
        <w:rPr>
          <w:rFonts w:ascii="Times New Roman" w:hAnsi="Times New Roman" w:cs="Times New Roman"/>
          <w:sz w:val="24"/>
          <w:szCs w:val="24"/>
        </w:rPr>
        <w:t xml:space="preserve">максимально допустимой недельной нагрузки </w:t>
      </w:r>
      <w:proofErr w:type="gramStart"/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>, но учитывается при определении</w:t>
      </w:r>
    </w:p>
    <w:p w:rsid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объемов финансирования, направляемых на реализацию основной образовате</w:t>
      </w:r>
      <w:r w:rsidR="009C6A8A">
        <w:rPr>
          <w:rFonts w:ascii="Times New Roman" w:hAnsi="Times New Roman" w:cs="Times New Roman"/>
          <w:sz w:val="24"/>
          <w:szCs w:val="24"/>
        </w:rPr>
        <w:t xml:space="preserve">льной </w:t>
      </w:r>
      <w:r w:rsidRPr="00481BC3">
        <w:rPr>
          <w:rFonts w:ascii="Times New Roman" w:hAnsi="Times New Roman" w:cs="Times New Roman"/>
          <w:sz w:val="24"/>
          <w:szCs w:val="24"/>
        </w:rPr>
        <w:t>программы общего образования.</w:t>
      </w:r>
    </w:p>
    <w:p w:rsidR="009C6A8A" w:rsidRPr="00481BC3" w:rsidRDefault="009C6A8A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1BC3" w:rsidRPr="009C6A8A" w:rsidRDefault="00481BC3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8A">
        <w:rPr>
          <w:rFonts w:ascii="Times New Roman" w:hAnsi="Times New Roman" w:cs="Times New Roman"/>
          <w:b/>
          <w:sz w:val="24"/>
          <w:szCs w:val="24"/>
        </w:rPr>
        <w:t>2. Цель и задачи внеурочной деятельности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2.4. Целью внеурочной деятельности является реализация индивидуальных потребностей</w:t>
      </w:r>
    </w:p>
    <w:p w:rsidR="00481BC3" w:rsidRPr="00481BC3" w:rsidRDefault="00CA3BED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481BC3" w:rsidRPr="00481BC3">
        <w:rPr>
          <w:rFonts w:ascii="Times New Roman" w:hAnsi="Times New Roman" w:cs="Times New Roman"/>
          <w:sz w:val="24"/>
          <w:szCs w:val="24"/>
        </w:rPr>
        <w:t xml:space="preserve"> путем предоставления выбора широкого спектра занятий, направленных </w:t>
      </w:r>
      <w:proofErr w:type="gramStart"/>
      <w:r w:rsidR="00481BC3" w:rsidRPr="00481BC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81BC3" w:rsidRPr="00481B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1BC3" w:rsidRPr="00481BC3">
        <w:rPr>
          <w:rFonts w:ascii="Times New Roman" w:hAnsi="Times New Roman" w:cs="Times New Roman"/>
          <w:sz w:val="24"/>
          <w:szCs w:val="24"/>
        </w:rPr>
        <w:t>их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развитие. В совокупности с урочной деятельностью внеур</w:t>
      </w:r>
      <w:r w:rsidR="009C6A8A">
        <w:rPr>
          <w:rFonts w:ascii="Times New Roman" w:hAnsi="Times New Roman" w:cs="Times New Roman"/>
          <w:sz w:val="24"/>
          <w:szCs w:val="24"/>
        </w:rPr>
        <w:t xml:space="preserve">очная деятельность обеспечивает </w:t>
      </w:r>
      <w:r w:rsidRPr="00481BC3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обучения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в соответствии с основной </w:t>
      </w:r>
      <w:r w:rsidRPr="00481BC3">
        <w:rPr>
          <w:rFonts w:ascii="Times New Roman" w:hAnsi="Times New Roman" w:cs="Times New Roman"/>
          <w:sz w:val="24"/>
          <w:szCs w:val="24"/>
        </w:rPr>
        <w:t>образовательной программой общего образования школы.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2.5.Внеурочная деятельность направлена на решение следующих задач: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-создание условий для развития личности;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-развитие мотивации к познанию и творчеству;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-обеспечение эмоционального благополучия </w:t>
      </w:r>
      <w:r w:rsidR="00CA3BED">
        <w:rPr>
          <w:rFonts w:ascii="Times New Roman" w:hAnsi="Times New Roman" w:cs="Times New Roman"/>
          <w:sz w:val="24"/>
          <w:szCs w:val="24"/>
        </w:rPr>
        <w:t>обучающегося</w:t>
      </w:r>
      <w:r w:rsidRPr="00481BC3">
        <w:rPr>
          <w:rFonts w:ascii="Times New Roman" w:hAnsi="Times New Roman" w:cs="Times New Roman"/>
          <w:sz w:val="24"/>
          <w:szCs w:val="24"/>
        </w:rPr>
        <w:t>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-приобщение </w:t>
      </w:r>
      <w:proofErr w:type="gramStart"/>
      <w:r w:rsidR="00CA3BE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к общечеловеческим</w:t>
      </w:r>
      <w:r w:rsidR="009C6A8A">
        <w:rPr>
          <w:rFonts w:ascii="Times New Roman" w:hAnsi="Times New Roman" w:cs="Times New Roman"/>
          <w:sz w:val="24"/>
          <w:szCs w:val="24"/>
        </w:rPr>
        <w:t xml:space="preserve"> ценностям, достижениям мировой </w:t>
      </w:r>
      <w:r w:rsidRPr="00481BC3">
        <w:rPr>
          <w:rFonts w:ascii="Times New Roman" w:hAnsi="Times New Roman" w:cs="Times New Roman"/>
          <w:sz w:val="24"/>
          <w:szCs w:val="24"/>
        </w:rPr>
        <w:t>культуры, национальным ценностям и традициям (включая региональные социально</w:t>
      </w:r>
      <w:r w:rsidR="00CA3BED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культурные особенности);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-профилактику асоциального поведения;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-создание условий для социального, </w:t>
      </w:r>
      <w:r w:rsidR="009C6A8A">
        <w:rPr>
          <w:rFonts w:ascii="Times New Roman" w:hAnsi="Times New Roman" w:cs="Times New Roman"/>
          <w:sz w:val="24"/>
          <w:szCs w:val="24"/>
        </w:rPr>
        <w:t xml:space="preserve">культурного и профессионального </w:t>
      </w:r>
      <w:r w:rsidRPr="00481BC3">
        <w:rPr>
          <w:rFonts w:ascii="Times New Roman" w:hAnsi="Times New Roman" w:cs="Times New Roman"/>
          <w:sz w:val="24"/>
          <w:szCs w:val="24"/>
        </w:rPr>
        <w:t xml:space="preserve">самоопределения, творческой самореализации </w:t>
      </w:r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</w:t>
      </w:r>
      <w:r w:rsidR="009C6A8A">
        <w:rPr>
          <w:rFonts w:ascii="Times New Roman" w:hAnsi="Times New Roman" w:cs="Times New Roman"/>
          <w:sz w:val="24"/>
          <w:szCs w:val="24"/>
        </w:rPr>
        <w:t xml:space="preserve">егося, его интеграции в систему </w:t>
      </w:r>
      <w:r w:rsidRPr="00481BC3">
        <w:rPr>
          <w:rFonts w:ascii="Times New Roman" w:hAnsi="Times New Roman" w:cs="Times New Roman"/>
          <w:sz w:val="24"/>
          <w:szCs w:val="24"/>
        </w:rPr>
        <w:t>отечественной и мировой культуры;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-обеспечение целостности процесса психическо</w:t>
      </w:r>
      <w:r w:rsidR="009C6A8A">
        <w:rPr>
          <w:rFonts w:ascii="Times New Roman" w:hAnsi="Times New Roman" w:cs="Times New Roman"/>
          <w:sz w:val="24"/>
          <w:szCs w:val="24"/>
        </w:rPr>
        <w:t xml:space="preserve">го и физического, умственного и </w:t>
      </w:r>
      <w:r w:rsidRPr="00481BC3">
        <w:rPr>
          <w:rFonts w:ascii="Times New Roman" w:hAnsi="Times New Roman" w:cs="Times New Roman"/>
          <w:sz w:val="24"/>
          <w:szCs w:val="24"/>
        </w:rPr>
        <w:t>духовного развития личности;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-укрепление психического и физического здоровья детей;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-развитие взаимодействия педагогов с родител</w:t>
      </w:r>
      <w:r w:rsidR="009C6A8A">
        <w:rPr>
          <w:rFonts w:ascii="Times New Roman" w:hAnsi="Times New Roman" w:cs="Times New Roman"/>
          <w:sz w:val="24"/>
          <w:szCs w:val="24"/>
        </w:rPr>
        <w:t>ями (законными представителями) 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щихся.</w:t>
      </w:r>
    </w:p>
    <w:p w:rsidR="00481BC3" w:rsidRPr="009C6A8A" w:rsidRDefault="00481BC3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8A">
        <w:rPr>
          <w:rFonts w:ascii="Times New Roman" w:hAnsi="Times New Roman" w:cs="Times New Roman"/>
          <w:b/>
          <w:sz w:val="24"/>
          <w:szCs w:val="24"/>
        </w:rPr>
        <w:t>3. Организация внеурочной деятельности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3.4. План внеурочной деятельности школы (как и</w:t>
      </w:r>
      <w:r w:rsidR="009C6A8A">
        <w:rPr>
          <w:rFonts w:ascii="Times New Roman" w:hAnsi="Times New Roman" w:cs="Times New Roman"/>
          <w:sz w:val="24"/>
          <w:szCs w:val="24"/>
        </w:rPr>
        <w:t xml:space="preserve"> учебный план – для организации </w:t>
      </w:r>
      <w:r w:rsidRPr="00481BC3">
        <w:rPr>
          <w:rFonts w:ascii="Times New Roman" w:hAnsi="Times New Roman" w:cs="Times New Roman"/>
          <w:sz w:val="24"/>
          <w:szCs w:val="24"/>
        </w:rPr>
        <w:t>урочной деятельности) является основным организационн</w:t>
      </w:r>
      <w:r w:rsidR="009C6A8A">
        <w:rPr>
          <w:rFonts w:ascii="Times New Roman" w:hAnsi="Times New Roman" w:cs="Times New Roman"/>
          <w:sz w:val="24"/>
          <w:szCs w:val="24"/>
        </w:rPr>
        <w:t xml:space="preserve">ым механизмом реализации </w:t>
      </w:r>
      <w:r w:rsidRPr="00481BC3">
        <w:rPr>
          <w:rFonts w:ascii="Times New Roman" w:hAnsi="Times New Roman" w:cs="Times New Roman"/>
          <w:sz w:val="24"/>
          <w:szCs w:val="24"/>
        </w:rPr>
        <w:t>основных образовательных программ общего образования, определяет состав и структуру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направлений, формы организации, объем внеурочной деятельности.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3.5. ФГОС общего образования определяют об</w:t>
      </w:r>
      <w:r w:rsidR="009C6A8A">
        <w:rPr>
          <w:rFonts w:ascii="Times New Roman" w:hAnsi="Times New Roman" w:cs="Times New Roman"/>
          <w:sz w:val="24"/>
          <w:szCs w:val="24"/>
        </w:rPr>
        <w:t xml:space="preserve">щее количество часов внеурочной </w:t>
      </w:r>
      <w:r w:rsidRPr="00481BC3">
        <w:rPr>
          <w:rFonts w:ascii="Times New Roman" w:hAnsi="Times New Roman" w:cs="Times New Roman"/>
          <w:sz w:val="24"/>
          <w:szCs w:val="24"/>
        </w:rPr>
        <w:t>деятельности на каждом уровне общего образования, которое составляет:</w:t>
      </w:r>
    </w:p>
    <w:p w:rsidR="00481BC3" w:rsidRPr="009C6A8A" w:rsidRDefault="00481BC3" w:rsidP="009C6A8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A8A">
        <w:rPr>
          <w:rFonts w:ascii="Times New Roman" w:hAnsi="Times New Roman" w:cs="Times New Roman"/>
          <w:sz w:val="24"/>
          <w:szCs w:val="24"/>
        </w:rPr>
        <w:t>до 1350 часов на уровне начального общего образования (за 4 года обучения);</w:t>
      </w:r>
    </w:p>
    <w:p w:rsidR="00481BC3" w:rsidRPr="009C6A8A" w:rsidRDefault="00481BC3" w:rsidP="009C6A8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A8A">
        <w:rPr>
          <w:rFonts w:ascii="Times New Roman" w:hAnsi="Times New Roman" w:cs="Times New Roman"/>
          <w:sz w:val="24"/>
          <w:szCs w:val="24"/>
        </w:rPr>
        <w:t>до 1750 часов на уровне основного общего образования (за 5 лет обучения);</w:t>
      </w:r>
    </w:p>
    <w:p w:rsidR="00481BC3" w:rsidRPr="009C6A8A" w:rsidRDefault="00481BC3" w:rsidP="009C6A8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A8A">
        <w:rPr>
          <w:rFonts w:ascii="Times New Roman" w:hAnsi="Times New Roman" w:cs="Times New Roman"/>
          <w:sz w:val="24"/>
          <w:szCs w:val="24"/>
        </w:rPr>
        <w:t>до 700 часов на уровне среднего общего образования (за 2 года обучения).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lastRenderedPageBreak/>
        <w:t>3.6. Школа самостоятельно определяет объем</w:t>
      </w:r>
      <w:r w:rsidR="009C6A8A">
        <w:rPr>
          <w:rFonts w:ascii="Times New Roman" w:hAnsi="Times New Roman" w:cs="Times New Roman"/>
          <w:sz w:val="24"/>
          <w:szCs w:val="24"/>
        </w:rPr>
        <w:t xml:space="preserve"> часов, отводимых на внеурочную </w:t>
      </w:r>
      <w:r w:rsidRPr="00481BC3">
        <w:rPr>
          <w:rFonts w:ascii="Times New Roman" w:hAnsi="Times New Roman" w:cs="Times New Roman"/>
          <w:sz w:val="24"/>
          <w:szCs w:val="24"/>
        </w:rPr>
        <w:t xml:space="preserve">деятельность (до 10 часов в неделю в каждом классе), в соответствии с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содержательной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организационной спецификой своей основной образовательной прог</w:t>
      </w:r>
      <w:r w:rsidR="009C6A8A">
        <w:rPr>
          <w:rFonts w:ascii="Times New Roman" w:hAnsi="Times New Roman" w:cs="Times New Roman"/>
          <w:sz w:val="24"/>
          <w:szCs w:val="24"/>
        </w:rPr>
        <w:t xml:space="preserve">раммы, реализуя </w:t>
      </w:r>
      <w:r w:rsidRPr="00481BC3">
        <w:rPr>
          <w:rFonts w:ascii="Times New Roman" w:hAnsi="Times New Roman" w:cs="Times New Roman"/>
          <w:sz w:val="24"/>
          <w:szCs w:val="24"/>
        </w:rPr>
        <w:t xml:space="preserve">указанный объем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как в учебное, так и в ка</w:t>
      </w:r>
      <w:r w:rsidR="009C6A8A">
        <w:rPr>
          <w:rFonts w:ascii="Times New Roman" w:hAnsi="Times New Roman" w:cs="Times New Roman"/>
          <w:sz w:val="24"/>
          <w:szCs w:val="24"/>
        </w:rPr>
        <w:t xml:space="preserve">никулярное время, в выходные и  </w:t>
      </w:r>
      <w:r w:rsidRPr="00481BC3">
        <w:rPr>
          <w:rFonts w:ascii="Times New Roman" w:hAnsi="Times New Roman" w:cs="Times New Roman"/>
          <w:sz w:val="24"/>
          <w:szCs w:val="24"/>
        </w:rPr>
        <w:t>праздничные дни, в том числе в очно-заочной форме</w:t>
      </w:r>
      <w:r w:rsidR="009C6A8A">
        <w:rPr>
          <w:rFonts w:ascii="Times New Roman" w:hAnsi="Times New Roman" w:cs="Times New Roman"/>
          <w:sz w:val="24"/>
          <w:szCs w:val="24"/>
        </w:rPr>
        <w:t xml:space="preserve"> с использованием дистанционных </w:t>
      </w:r>
      <w:r w:rsidRPr="00481BC3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3.7. Школа определяет количество часов внеурочной </w:t>
      </w:r>
      <w:r w:rsidR="009C6A8A">
        <w:rPr>
          <w:rFonts w:ascii="Times New Roman" w:hAnsi="Times New Roman" w:cs="Times New Roman"/>
          <w:sz w:val="24"/>
          <w:szCs w:val="24"/>
        </w:rPr>
        <w:t xml:space="preserve">деятельности в неделю с учетом </w:t>
      </w:r>
      <w:r w:rsidRPr="00481BC3">
        <w:rPr>
          <w:rFonts w:ascii="Times New Roman" w:hAnsi="Times New Roman" w:cs="Times New Roman"/>
          <w:sz w:val="24"/>
          <w:szCs w:val="24"/>
        </w:rPr>
        <w:t xml:space="preserve">запросов </w:t>
      </w:r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щихся, возможностей школы и объема субве</w:t>
      </w:r>
      <w:r w:rsidR="009C6A8A">
        <w:rPr>
          <w:rFonts w:ascii="Times New Roman" w:hAnsi="Times New Roman" w:cs="Times New Roman"/>
          <w:sz w:val="24"/>
          <w:szCs w:val="24"/>
        </w:rPr>
        <w:t xml:space="preserve">нции, выделенной для реализации </w:t>
      </w:r>
      <w:r w:rsidRPr="00481BC3">
        <w:rPr>
          <w:rFonts w:ascii="Times New Roman" w:hAnsi="Times New Roman" w:cs="Times New Roman"/>
          <w:sz w:val="24"/>
          <w:szCs w:val="24"/>
        </w:rPr>
        <w:t>основной образовательной программы.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3.8. Допускается перераспределение часов внеурочной деятельности по годам обучения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одного уровня общего образования, а также их </w:t>
      </w:r>
      <w:r w:rsidR="009C6A8A">
        <w:rPr>
          <w:rFonts w:ascii="Times New Roman" w:hAnsi="Times New Roman" w:cs="Times New Roman"/>
          <w:sz w:val="24"/>
          <w:szCs w:val="24"/>
        </w:rPr>
        <w:t xml:space="preserve">суммирование в течение учебного </w:t>
      </w:r>
      <w:r w:rsidRPr="00481BC3">
        <w:rPr>
          <w:rFonts w:ascii="Times New Roman" w:hAnsi="Times New Roman" w:cs="Times New Roman"/>
          <w:sz w:val="24"/>
          <w:szCs w:val="24"/>
        </w:rPr>
        <w:t>года.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3.9. Недельный объем академического времени</w:t>
      </w:r>
      <w:r w:rsidR="009C6A8A">
        <w:rPr>
          <w:rFonts w:ascii="Times New Roman" w:hAnsi="Times New Roman" w:cs="Times New Roman"/>
          <w:sz w:val="24"/>
          <w:szCs w:val="24"/>
        </w:rPr>
        <w:t xml:space="preserve"> на реализацию плана внеурочной </w:t>
      </w:r>
      <w:r w:rsidRPr="00481BC3">
        <w:rPr>
          <w:rFonts w:ascii="Times New Roman" w:hAnsi="Times New Roman" w:cs="Times New Roman"/>
          <w:sz w:val="24"/>
          <w:szCs w:val="24"/>
        </w:rPr>
        <w:t>деятельности подвижен.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3.10. Конкретные направления и формы организаци</w:t>
      </w:r>
      <w:r w:rsidR="009C6A8A">
        <w:rPr>
          <w:rFonts w:ascii="Times New Roman" w:hAnsi="Times New Roman" w:cs="Times New Roman"/>
          <w:sz w:val="24"/>
          <w:szCs w:val="24"/>
        </w:rPr>
        <w:t xml:space="preserve">и внеурочной деятельности школа </w:t>
      </w:r>
      <w:r w:rsidRPr="00481BC3">
        <w:rPr>
          <w:rFonts w:ascii="Times New Roman" w:hAnsi="Times New Roman" w:cs="Times New Roman"/>
          <w:sz w:val="24"/>
          <w:szCs w:val="24"/>
        </w:rPr>
        <w:t>определяет самостоятельно, с учетом интересов и з</w:t>
      </w:r>
      <w:r w:rsidR="009C6A8A">
        <w:rPr>
          <w:rFonts w:ascii="Times New Roman" w:hAnsi="Times New Roman" w:cs="Times New Roman"/>
          <w:sz w:val="24"/>
          <w:szCs w:val="24"/>
        </w:rPr>
        <w:t xml:space="preserve">апросов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и их родителей </w:t>
      </w:r>
      <w:r w:rsidRPr="00481BC3">
        <w:rPr>
          <w:rFonts w:ascii="Times New Roman" w:hAnsi="Times New Roman" w:cs="Times New Roman"/>
          <w:sz w:val="24"/>
          <w:szCs w:val="24"/>
        </w:rPr>
        <w:t>(законных представителей). Подбор направлений и форм</w:t>
      </w:r>
      <w:r w:rsidR="009C6A8A">
        <w:rPr>
          <w:rFonts w:ascii="Times New Roman" w:hAnsi="Times New Roman" w:cs="Times New Roman"/>
          <w:sz w:val="24"/>
          <w:szCs w:val="24"/>
        </w:rPr>
        <w:t xml:space="preserve"> внеурочной деятельности должен </w:t>
      </w:r>
      <w:r w:rsidRPr="00481BC3">
        <w:rPr>
          <w:rFonts w:ascii="Times New Roman" w:hAnsi="Times New Roman" w:cs="Times New Roman"/>
          <w:sz w:val="24"/>
          <w:szCs w:val="24"/>
        </w:rPr>
        <w:t>обеспечить достижение планируемых результатов обу</w:t>
      </w:r>
      <w:r w:rsidR="009C6A8A">
        <w:rPr>
          <w:rFonts w:ascii="Times New Roman" w:hAnsi="Times New Roman" w:cs="Times New Roman"/>
          <w:sz w:val="24"/>
          <w:szCs w:val="24"/>
        </w:rPr>
        <w:t xml:space="preserve">чения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481BC3">
        <w:rPr>
          <w:rFonts w:ascii="Times New Roman" w:hAnsi="Times New Roman" w:cs="Times New Roman"/>
          <w:sz w:val="24"/>
          <w:szCs w:val="24"/>
        </w:rPr>
        <w:t>основной образовательной программой начально</w:t>
      </w:r>
      <w:r w:rsidR="009C6A8A">
        <w:rPr>
          <w:rFonts w:ascii="Times New Roman" w:hAnsi="Times New Roman" w:cs="Times New Roman"/>
          <w:sz w:val="24"/>
          <w:szCs w:val="24"/>
        </w:rPr>
        <w:t xml:space="preserve">го (основного, среднего) общего </w:t>
      </w:r>
      <w:r w:rsidRPr="00481BC3">
        <w:rPr>
          <w:rFonts w:ascii="Times New Roman" w:hAnsi="Times New Roman" w:cs="Times New Roman"/>
          <w:sz w:val="24"/>
          <w:szCs w:val="24"/>
        </w:rPr>
        <w:t>образования школы.</w:t>
      </w:r>
    </w:p>
    <w:p w:rsidR="00481BC3" w:rsidRPr="00481BC3" w:rsidRDefault="009C6A8A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481BC3" w:rsidRPr="00481BC3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81BC3" w:rsidRPr="00481BC3">
        <w:rPr>
          <w:rFonts w:ascii="Times New Roman" w:hAnsi="Times New Roman" w:cs="Times New Roman"/>
          <w:sz w:val="24"/>
          <w:szCs w:val="24"/>
        </w:rPr>
        <w:t>щийся</w:t>
      </w:r>
      <w:proofErr w:type="gramEnd"/>
      <w:r w:rsidR="00481BC3" w:rsidRPr="00481BC3">
        <w:rPr>
          <w:rFonts w:ascii="Times New Roman" w:hAnsi="Times New Roman" w:cs="Times New Roman"/>
          <w:sz w:val="24"/>
          <w:szCs w:val="24"/>
        </w:rPr>
        <w:t xml:space="preserve"> вправе выбирать из предложенного шко</w:t>
      </w:r>
      <w:r>
        <w:rPr>
          <w:rFonts w:ascii="Times New Roman" w:hAnsi="Times New Roman" w:cs="Times New Roman"/>
          <w:sz w:val="24"/>
          <w:szCs w:val="24"/>
        </w:rPr>
        <w:t xml:space="preserve">лой перечня направления и формы </w:t>
      </w:r>
      <w:r w:rsidR="00481BC3" w:rsidRPr="00481BC3">
        <w:rPr>
          <w:rFonts w:ascii="Times New Roman" w:hAnsi="Times New Roman" w:cs="Times New Roman"/>
          <w:sz w:val="24"/>
          <w:szCs w:val="24"/>
        </w:rPr>
        <w:t>внеурочной деятельности в соответствии с установл</w:t>
      </w:r>
      <w:r>
        <w:rPr>
          <w:rFonts w:ascii="Times New Roman" w:hAnsi="Times New Roman" w:cs="Times New Roman"/>
          <w:sz w:val="24"/>
          <w:szCs w:val="24"/>
        </w:rPr>
        <w:t xml:space="preserve">енным школой в плане внеурочной </w:t>
      </w:r>
      <w:r w:rsidR="00481BC3" w:rsidRPr="00481BC3">
        <w:rPr>
          <w:rFonts w:ascii="Times New Roman" w:hAnsi="Times New Roman" w:cs="Times New Roman"/>
          <w:sz w:val="24"/>
          <w:szCs w:val="24"/>
        </w:rPr>
        <w:t>деятельности количеством часов. Право выбор</w:t>
      </w:r>
      <w:r>
        <w:rPr>
          <w:rFonts w:ascii="Times New Roman" w:hAnsi="Times New Roman" w:cs="Times New Roman"/>
          <w:sz w:val="24"/>
          <w:szCs w:val="24"/>
        </w:rPr>
        <w:t xml:space="preserve">а направлений и форм внеурочной </w:t>
      </w:r>
      <w:r w:rsidR="00481BC3" w:rsidRPr="00481BC3">
        <w:rPr>
          <w:rFonts w:ascii="Times New Roman" w:hAnsi="Times New Roman" w:cs="Times New Roman"/>
          <w:sz w:val="24"/>
          <w:szCs w:val="24"/>
        </w:rPr>
        <w:t xml:space="preserve">деятельности имеют родители (законные представители) </w:t>
      </w:r>
      <w:r w:rsidR="00CA3BED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(с учетом его мнения) до </w:t>
      </w:r>
      <w:r w:rsidR="00481BC3" w:rsidRPr="00481BC3">
        <w:rPr>
          <w:rFonts w:ascii="Times New Roman" w:hAnsi="Times New Roman" w:cs="Times New Roman"/>
          <w:sz w:val="24"/>
          <w:szCs w:val="24"/>
        </w:rPr>
        <w:t>завершения получения ребенком основного общего образования.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3.12. Внеурочная деятельность может быть организ</w:t>
      </w:r>
      <w:r w:rsidR="009C6A8A">
        <w:rPr>
          <w:rFonts w:ascii="Times New Roman" w:hAnsi="Times New Roman" w:cs="Times New Roman"/>
          <w:sz w:val="24"/>
          <w:szCs w:val="24"/>
        </w:rPr>
        <w:t xml:space="preserve">ована по следующим направлениям </w:t>
      </w:r>
      <w:r w:rsidRPr="00481BC3">
        <w:rPr>
          <w:rFonts w:ascii="Times New Roman" w:hAnsi="Times New Roman" w:cs="Times New Roman"/>
          <w:sz w:val="24"/>
          <w:szCs w:val="24"/>
        </w:rPr>
        <w:t>развития личности: спортивно-оздоровительное, дух</w:t>
      </w:r>
      <w:r w:rsidR="009C6A8A">
        <w:rPr>
          <w:rFonts w:ascii="Times New Roman" w:hAnsi="Times New Roman" w:cs="Times New Roman"/>
          <w:sz w:val="24"/>
          <w:szCs w:val="24"/>
        </w:rPr>
        <w:t xml:space="preserve">овно- нравственное, социальное, </w:t>
      </w:r>
      <w:proofErr w:type="spellStart"/>
      <w:r w:rsidRPr="00481BC3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481BC3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3.13. Формы реализации внеурочной деятельно</w:t>
      </w:r>
      <w:r w:rsidR="009C6A8A">
        <w:rPr>
          <w:rFonts w:ascii="Times New Roman" w:hAnsi="Times New Roman" w:cs="Times New Roman"/>
          <w:sz w:val="24"/>
          <w:szCs w:val="24"/>
        </w:rPr>
        <w:t xml:space="preserve">сти образовательная организация </w:t>
      </w:r>
      <w:r w:rsidRPr="00481BC3">
        <w:rPr>
          <w:rFonts w:ascii="Times New Roman" w:hAnsi="Times New Roman" w:cs="Times New Roman"/>
          <w:sz w:val="24"/>
          <w:szCs w:val="24"/>
        </w:rPr>
        <w:t xml:space="preserve">определяет самостоятельно и устанавливает </w:t>
      </w:r>
      <w:r w:rsidR="009C6A8A">
        <w:rPr>
          <w:rFonts w:ascii="Times New Roman" w:hAnsi="Times New Roman" w:cs="Times New Roman"/>
          <w:sz w:val="24"/>
          <w:szCs w:val="24"/>
        </w:rPr>
        <w:t xml:space="preserve">в рабочих программах внеурочной </w:t>
      </w:r>
      <w:r w:rsidRPr="00481BC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3.14. Формы внеурочной деятельности долж</w:t>
      </w:r>
      <w:r w:rsidR="009C6A8A">
        <w:rPr>
          <w:rFonts w:ascii="Times New Roman" w:hAnsi="Times New Roman" w:cs="Times New Roman"/>
          <w:sz w:val="24"/>
          <w:szCs w:val="24"/>
        </w:rPr>
        <w:t xml:space="preserve">ны предусматривать активность и </w:t>
      </w:r>
      <w:r w:rsidRPr="00481BC3">
        <w:rPr>
          <w:rFonts w:ascii="Times New Roman" w:hAnsi="Times New Roman" w:cs="Times New Roman"/>
          <w:sz w:val="24"/>
          <w:szCs w:val="24"/>
        </w:rPr>
        <w:t xml:space="preserve">самостоятельность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>; сочетать инд</w:t>
      </w:r>
      <w:r w:rsidR="009C6A8A">
        <w:rPr>
          <w:rFonts w:ascii="Times New Roman" w:hAnsi="Times New Roman" w:cs="Times New Roman"/>
          <w:sz w:val="24"/>
          <w:szCs w:val="24"/>
        </w:rPr>
        <w:t xml:space="preserve">ивидуальную и групповую работу;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 xml:space="preserve">обеспечивать гибкий режим занятий (продолжительность, </w:t>
      </w:r>
      <w:r w:rsidR="009C6A8A">
        <w:rPr>
          <w:rFonts w:ascii="Times New Roman" w:hAnsi="Times New Roman" w:cs="Times New Roman"/>
          <w:sz w:val="24"/>
          <w:szCs w:val="24"/>
        </w:rPr>
        <w:t xml:space="preserve">последовательность), переменный </w:t>
      </w:r>
      <w:r w:rsidRPr="00481BC3">
        <w:rPr>
          <w:rFonts w:ascii="Times New Roman" w:hAnsi="Times New Roman" w:cs="Times New Roman"/>
          <w:sz w:val="24"/>
          <w:szCs w:val="24"/>
        </w:rPr>
        <w:t>состав обучающихся, проектную и исследовательскую де</w:t>
      </w:r>
      <w:r w:rsidR="009C6A8A">
        <w:rPr>
          <w:rFonts w:ascii="Times New Roman" w:hAnsi="Times New Roman" w:cs="Times New Roman"/>
          <w:sz w:val="24"/>
          <w:szCs w:val="24"/>
        </w:rPr>
        <w:t xml:space="preserve">ятельность (в т. ч. экспедиции, </w:t>
      </w:r>
      <w:r w:rsidRPr="00481BC3">
        <w:rPr>
          <w:rFonts w:ascii="Times New Roman" w:hAnsi="Times New Roman" w:cs="Times New Roman"/>
          <w:sz w:val="24"/>
          <w:szCs w:val="24"/>
        </w:rPr>
        <w:t>практики), экскурсии (в музеи, парки, на предприятия и др.)</w:t>
      </w:r>
      <w:r w:rsidR="009C6A8A">
        <w:rPr>
          <w:rFonts w:ascii="Times New Roman" w:hAnsi="Times New Roman" w:cs="Times New Roman"/>
          <w:sz w:val="24"/>
          <w:szCs w:val="24"/>
        </w:rPr>
        <w:t xml:space="preserve">, походы, деловые игры, секции, </w:t>
      </w:r>
      <w:r w:rsidRPr="00481BC3">
        <w:rPr>
          <w:rFonts w:ascii="Times New Roman" w:hAnsi="Times New Roman" w:cs="Times New Roman"/>
          <w:sz w:val="24"/>
          <w:szCs w:val="24"/>
        </w:rPr>
        <w:t>круглые столы, конференции, диспуты, школьные научные</w:t>
      </w:r>
      <w:r w:rsidR="009C6A8A">
        <w:rPr>
          <w:rFonts w:ascii="Times New Roman" w:hAnsi="Times New Roman" w:cs="Times New Roman"/>
          <w:sz w:val="24"/>
          <w:szCs w:val="24"/>
        </w:rPr>
        <w:t xml:space="preserve"> общества, олимпиады, конкурсы, с</w:t>
      </w:r>
      <w:r w:rsidRPr="00481BC3">
        <w:rPr>
          <w:rFonts w:ascii="Times New Roman" w:hAnsi="Times New Roman" w:cs="Times New Roman"/>
          <w:sz w:val="24"/>
          <w:szCs w:val="24"/>
        </w:rPr>
        <w:t>оревнования, фестивали, поисковые и научные исс</w:t>
      </w:r>
      <w:r w:rsidR="009C6A8A">
        <w:rPr>
          <w:rFonts w:ascii="Times New Roman" w:hAnsi="Times New Roman" w:cs="Times New Roman"/>
          <w:sz w:val="24"/>
          <w:szCs w:val="24"/>
        </w:rPr>
        <w:t xml:space="preserve">ледования, общественно полезные </w:t>
      </w:r>
      <w:r w:rsidRPr="00481BC3">
        <w:rPr>
          <w:rFonts w:ascii="Times New Roman" w:hAnsi="Times New Roman" w:cs="Times New Roman"/>
          <w:sz w:val="24"/>
          <w:szCs w:val="24"/>
        </w:rPr>
        <w:t>практики и др.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3.15. Рекомендуемыми формами реализации внеурочной деятельности являются формы,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t>носящие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исследовательский, творческий характер, проектная деятельность (учебный проект).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3.16. Внеурочная деятельность может быть использов</w:t>
      </w:r>
      <w:r w:rsidR="009C6A8A">
        <w:rPr>
          <w:rFonts w:ascii="Times New Roman" w:hAnsi="Times New Roman" w:cs="Times New Roman"/>
          <w:sz w:val="24"/>
          <w:szCs w:val="24"/>
        </w:rPr>
        <w:t xml:space="preserve">ана на введение учебных курсов, </w:t>
      </w:r>
      <w:r w:rsidRPr="00481BC3">
        <w:rPr>
          <w:rFonts w:ascii="Times New Roman" w:hAnsi="Times New Roman" w:cs="Times New Roman"/>
          <w:sz w:val="24"/>
          <w:szCs w:val="24"/>
        </w:rPr>
        <w:t>расширяющих содержание учебных предметов, об</w:t>
      </w:r>
      <w:r w:rsidR="009C6A8A">
        <w:rPr>
          <w:rFonts w:ascii="Times New Roman" w:hAnsi="Times New Roman" w:cs="Times New Roman"/>
          <w:sz w:val="24"/>
          <w:szCs w:val="24"/>
        </w:rPr>
        <w:t>еспечивающих различные интересы 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щихся. В качестве таких курсов могут бы</w:t>
      </w:r>
      <w:r w:rsidR="009C6A8A">
        <w:rPr>
          <w:rFonts w:ascii="Times New Roman" w:hAnsi="Times New Roman" w:cs="Times New Roman"/>
          <w:sz w:val="24"/>
          <w:szCs w:val="24"/>
        </w:rPr>
        <w:t xml:space="preserve">ть организованы: дополнительные </w:t>
      </w:r>
      <w:r w:rsidRPr="00481BC3">
        <w:rPr>
          <w:rFonts w:ascii="Times New Roman" w:hAnsi="Times New Roman" w:cs="Times New Roman"/>
          <w:sz w:val="24"/>
          <w:szCs w:val="24"/>
        </w:rPr>
        <w:lastRenderedPageBreak/>
        <w:t>образовательные модули, спецкурсы, школьные на</w:t>
      </w:r>
      <w:r w:rsidR="009C6A8A">
        <w:rPr>
          <w:rFonts w:ascii="Times New Roman" w:hAnsi="Times New Roman" w:cs="Times New Roman"/>
          <w:sz w:val="24"/>
          <w:szCs w:val="24"/>
        </w:rPr>
        <w:t xml:space="preserve">учные общества, учебные научные </w:t>
      </w:r>
      <w:r w:rsidRPr="00481BC3">
        <w:rPr>
          <w:rFonts w:ascii="Times New Roman" w:hAnsi="Times New Roman" w:cs="Times New Roman"/>
          <w:sz w:val="24"/>
          <w:szCs w:val="24"/>
        </w:rPr>
        <w:t xml:space="preserve">исследования, семинары, практикумы и т. д., проводимые в формах, отличных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3.17. При отсутствии (или недостаточности) возможности для реализации внеурочной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деятельности в рамках соответствующего муниц</w:t>
      </w:r>
      <w:r w:rsidR="009C6A8A">
        <w:rPr>
          <w:rFonts w:ascii="Times New Roman" w:hAnsi="Times New Roman" w:cs="Times New Roman"/>
          <w:sz w:val="24"/>
          <w:szCs w:val="24"/>
        </w:rPr>
        <w:t xml:space="preserve">ипального задания, формируемого </w:t>
      </w:r>
      <w:r w:rsidRPr="00481BC3">
        <w:rPr>
          <w:rFonts w:ascii="Times New Roman" w:hAnsi="Times New Roman" w:cs="Times New Roman"/>
          <w:sz w:val="24"/>
          <w:szCs w:val="24"/>
        </w:rPr>
        <w:t>учредителем, школа использует возможно</w:t>
      </w:r>
      <w:r w:rsidR="009C6A8A">
        <w:rPr>
          <w:rFonts w:ascii="Times New Roman" w:hAnsi="Times New Roman" w:cs="Times New Roman"/>
          <w:sz w:val="24"/>
          <w:szCs w:val="24"/>
        </w:rPr>
        <w:t xml:space="preserve">сти образовательных организаций </w:t>
      </w:r>
      <w:r w:rsidRPr="00481BC3">
        <w:rPr>
          <w:rFonts w:ascii="Times New Roman" w:hAnsi="Times New Roman" w:cs="Times New Roman"/>
          <w:sz w:val="24"/>
          <w:szCs w:val="24"/>
        </w:rPr>
        <w:t>дополнительного образования, организаций культуры и спорта.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3.18. Внеурочная деятельность может осуществляться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>: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-реализацию дополнительных общ</w:t>
      </w:r>
      <w:r w:rsidR="009C6A8A">
        <w:rPr>
          <w:rFonts w:ascii="Times New Roman" w:hAnsi="Times New Roman" w:cs="Times New Roman"/>
          <w:sz w:val="24"/>
          <w:szCs w:val="24"/>
        </w:rPr>
        <w:t xml:space="preserve">еобразовательных программ школы </w:t>
      </w:r>
      <w:r w:rsidRPr="00481BC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81BC3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Pr="00481BC3">
        <w:rPr>
          <w:rFonts w:ascii="Times New Roman" w:hAnsi="Times New Roman" w:cs="Times New Roman"/>
          <w:sz w:val="24"/>
          <w:szCs w:val="24"/>
        </w:rPr>
        <w:t xml:space="preserve"> систему дополнительного образования);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-организацию групп продленного дня; 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t>-деятельность, организуемую классными руководителями и учителями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предметниками (классные часы, экскурсии, диспут</w:t>
      </w:r>
      <w:r w:rsidR="009C6A8A">
        <w:rPr>
          <w:rFonts w:ascii="Times New Roman" w:hAnsi="Times New Roman" w:cs="Times New Roman"/>
          <w:sz w:val="24"/>
          <w:szCs w:val="24"/>
        </w:rPr>
        <w:t xml:space="preserve">ы, круглые столы, соревнования, </w:t>
      </w:r>
      <w:r w:rsidRPr="00481BC3">
        <w:rPr>
          <w:rFonts w:ascii="Times New Roman" w:hAnsi="Times New Roman" w:cs="Times New Roman"/>
          <w:sz w:val="24"/>
          <w:szCs w:val="24"/>
        </w:rPr>
        <w:t>общественно-полезные практики, предметные недели и т. д.);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t>-деятельность иных педагогических работников (педагога-организатора, социального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педагога, педагога-психолога, библиотекаря),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осуществляемую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в соответствии с их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должностными обязанностями;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-реализацию образовательных программ организаций дополнительного образования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детей, а также организаций культуры и спорта.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3.19. При организации внеурочной деятельности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(в особенности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начальных классов) приоритетным является исполь</w:t>
      </w:r>
      <w:r w:rsidR="009C6A8A">
        <w:rPr>
          <w:rFonts w:ascii="Times New Roman" w:hAnsi="Times New Roman" w:cs="Times New Roman"/>
          <w:sz w:val="24"/>
          <w:szCs w:val="24"/>
        </w:rPr>
        <w:t xml:space="preserve">зование оптимизационной модели, </w:t>
      </w:r>
      <w:r w:rsidRPr="00481BC3">
        <w:rPr>
          <w:rFonts w:ascii="Times New Roman" w:hAnsi="Times New Roman" w:cs="Times New Roman"/>
          <w:sz w:val="24"/>
          <w:szCs w:val="24"/>
        </w:rPr>
        <w:t xml:space="preserve">обеспечивающих занятость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Pr="00481BC3">
        <w:rPr>
          <w:rFonts w:ascii="Times New Roman" w:hAnsi="Times New Roman" w:cs="Times New Roman"/>
          <w:sz w:val="24"/>
          <w:szCs w:val="24"/>
        </w:rPr>
        <w:t xml:space="preserve"> в течение всего учебн</w:t>
      </w:r>
      <w:r w:rsidR="009C6A8A">
        <w:rPr>
          <w:rFonts w:ascii="Times New Roman" w:hAnsi="Times New Roman" w:cs="Times New Roman"/>
          <w:sz w:val="24"/>
          <w:szCs w:val="24"/>
        </w:rPr>
        <w:t xml:space="preserve">ого дня, через оптимизацию всех </w:t>
      </w:r>
      <w:r w:rsidRPr="00481BC3">
        <w:rPr>
          <w:rFonts w:ascii="Times New Roman" w:hAnsi="Times New Roman" w:cs="Times New Roman"/>
          <w:sz w:val="24"/>
          <w:szCs w:val="24"/>
        </w:rPr>
        <w:t>внутренних ресурсов школы. При этом координиру</w:t>
      </w:r>
      <w:r w:rsidR="009C6A8A">
        <w:rPr>
          <w:rFonts w:ascii="Times New Roman" w:hAnsi="Times New Roman" w:cs="Times New Roman"/>
          <w:sz w:val="24"/>
          <w:szCs w:val="24"/>
        </w:rPr>
        <w:t xml:space="preserve">ющая роль принадлежит классному </w:t>
      </w:r>
      <w:r w:rsidRPr="00481BC3">
        <w:rPr>
          <w:rFonts w:ascii="Times New Roman" w:hAnsi="Times New Roman" w:cs="Times New Roman"/>
          <w:sz w:val="24"/>
          <w:szCs w:val="24"/>
        </w:rPr>
        <w:t>руководителю и (или) воспитателю группы продленного дня.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3.20. При реализации внеурочной деятельнос</w:t>
      </w:r>
      <w:r w:rsidR="009C6A8A">
        <w:rPr>
          <w:rFonts w:ascii="Times New Roman" w:hAnsi="Times New Roman" w:cs="Times New Roman"/>
          <w:sz w:val="24"/>
          <w:szCs w:val="24"/>
        </w:rPr>
        <w:t xml:space="preserve">ти преимущественно используются </w:t>
      </w:r>
      <w:r w:rsidRPr="00481BC3">
        <w:rPr>
          <w:rFonts w:ascii="Times New Roman" w:hAnsi="Times New Roman" w:cs="Times New Roman"/>
          <w:sz w:val="24"/>
          <w:szCs w:val="24"/>
        </w:rPr>
        <w:t>современные образовательные технологии, обеспеч</w:t>
      </w:r>
      <w:r w:rsidR="009C6A8A">
        <w:rPr>
          <w:rFonts w:ascii="Times New Roman" w:hAnsi="Times New Roman" w:cs="Times New Roman"/>
          <w:sz w:val="24"/>
          <w:szCs w:val="24"/>
        </w:rPr>
        <w:t>ивающие системно-</w:t>
      </w:r>
      <w:proofErr w:type="spellStart"/>
      <w:r w:rsidR="009C6A8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подход в обучении.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3.21. В каникулярное время, на основании прик</w:t>
      </w:r>
      <w:r w:rsidR="009C6A8A">
        <w:rPr>
          <w:rFonts w:ascii="Times New Roman" w:hAnsi="Times New Roman" w:cs="Times New Roman"/>
          <w:sz w:val="24"/>
          <w:szCs w:val="24"/>
        </w:rPr>
        <w:t xml:space="preserve">аза директора школы, внеурочная </w:t>
      </w:r>
      <w:r w:rsidRPr="00481BC3">
        <w:rPr>
          <w:rFonts w:ascii="Times New Roman" w:hAnsi="Times New Roman" w:cs="Times New Roman"/>
          <w:sz w:val="24"/>
          <w:szCs w:val="24"/>
        </w:rPr>
        <w:t xml:space="preserve">деятельность может реализовываться в рамках тематических программ в лагере с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пребыванием детей на базе школы, во время работы т</w:t>
      </w:r>
      <w:r w:rsidR="009C6A8A">
        <w:rPr>
          <w:rFonts w:ascii="Times New Roman" w:hAnsi="Times New Roman" w:cs="Times New Roman"/>
          <w:sz w:val="24"/>
          <w:szCs w:val="24"/>
        </w:rPr>
        <w:t xml:space="preserve">рудовых бригад, а также на базе </w:t>
      </w:r>
      <w:r w:rsidRPr="00481BC3">
        <w:rPr>
          <w:rFonts w:ascii="Times New Roman" w:hAnsi="Times New Roman" w:cs="Times New Roman"/>
          <w:sz w:val="24"/>
          <w:szCs w:val="24"/>
        </w:rPr>
        <w:t>загородных детских лагерей, в походах, поездках и т.д.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3.22. Для развития потенциала одаренных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Pr="00481BC3">
        <w:rPr>
          <w:rFonts w:ascii="Times New Roman" w:hAnsi="Times New Roman" w:cs="Times New Roman"/>
          <w:sz w:val="24"/>
          <w:szCs w:val="24"/>
        </w:rPr>
        <w:t xml:space="preserve">, а также для детей с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возможностями здоровья, на основании заявления родителей (законных представителей),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могут быть разработаны (с учетом возможностей школы), индивидуальные программы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внеурочной деятельности, которые сопровождаются поддержкой педагогов, назначенных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1BC3">
        <w:rPr>
          <w:rFonts w:ascii="Times New Roman" w:hAnsi="Times New Roman" w:cs="Times New Roman"/>
          <w:sz w:val="24"/>
          <w:szCs w:val="24"/>
        </w:rPr>
        <w:t>тьюторами</w:t>
      </w:r>
      <w:proofErr w:type="spellEnd"/>
      <w:r w:rsidRPr="00481BC3">
        <w:rPr>
          <w:rFonts w:ascii="Times New Roman" w:hAnsi="Times New Roman" w:cs="Times New Roman"/>
          <w:sz w:val="24"/>
          <w:szCs w:val="24"/>
        </w:rPr>
        <w:t xml:space="preserve"> для данных категорий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Pr="00481BC3">
        <w:rPr>
          <w:rFonts w:ascii="Times New Roman" w:hAnsi="Times New Roman" w:cs="Times New Roman"/>
          <w:sz w:val="24"/>
          <w:szCs w:val="24"/>
        </w:rPr>
        <w:t>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3.23. Для детей с ограниченными возможностями здоровья часы внеурочной деятельности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могут быть использованы, с учетом возможностей школы, </w:t>
      </w:r>
      <w:r w:rsidR="009C6A8A">
        <w:rPr>
          <w:rFonts w:ascii="Times New Roman" w:hAnsi="Times New Roman" w:cs="Times New Roman"/>
          <w:sz w:val="24"/>
          <w:szCs w:val="24"/>
        </w:rPr>
        <w:t xml:space="preserve">для организации адаптационных и </w:t>
      </w:r>
      <w:r w:rsidRPr="00481BC3">
        <w:rPr>
          <w:rFonts w:ascii="Times New Roman" w:hAnsi="Times New Roman" w:cs="Times New Roman"/>
          <w:sz w:val="24"/>
          <w:szCs w:val="24"/>
        </w:rPr>
        <w:t xml:space="preserve">коррекционно-развивающих занятий в соответствии с рекомендациями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gramEnd"/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3.24. Продолжительность занятий внеурочной деятельности зависит от возраста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и вида деятельности и устанавливается в соответствии с С</w:t>
      </w:r>
      <w:r w:rsidR="009C6A8A">
        <w:rPr>
          <w:rFonts w:ascii="Times New Roman" w:hAnsi="Times New Roman" w:cs="Times New Roman"/>
          <w:sz w:val="24"/>
          <w:szCs w:val="24"/>
        </w:rPr>
        <w:t>анитарные Правила СП 2.4. 3648-</w:t>
      </w:r>
      <w:r w:rsidRPr="00481BC3">
        <w:rPr>
          <w:rFonts w:ascii="Times New Roman" w:hAnsi="Times New Roman" w:cs="Times New Roman"/>
          <w:sz w:val="24"/>
          <w:szCs w:val="24"/>
        </w:rPr>
        <w:t>20.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3.25. В зависимости от конкретных условий реализации основной общеобразовательной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lastRenderedPageBreak/>
        <w:t>программы, числа обучающихся и их возрастных особенностей допуск</w:t>
      </w:r>
      <w:r w:rsidR="009C6A8A">
        <w:rPr>
          <w:rFonts w:ascii="Times New Roman" w:hAnsi="Times New Roman" w:cs="Times New Roman"/>
          <w:sz w:val="24"/>
          <w:szCs w:val="24"/>
        </w:rPr>
        <w:t xml:space="preserve">ается формирование </w:t>
      </w:r>
      <w:r w:rsidRPr="00481BC3">
        <w:rPr>
          <w:rFonts w:ascii="Times New Roman" w:hAnsi="Times New Roman" w:cs="Times New Roman"/>
          <w:sz w:val="24"/>
          <w:szCs w:val="24"/>
        </w:rPr>
        <w:t>учебных групп из обучающихся разных классов в пределах одного уровня образования.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3.26. Наполняемость групп от 10 человек. Списочный состав </w:t>
      </w:r>
      <w:proofErr w:type="gramStart"/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каждой группы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определяется программой педагога, реализующего внеурочную деятельность. За</w:t>
      </w:r>
      <w:r w:rsidR="009C6A8A">
        <w:rPr>
          <w:rFonts w:ascii="Times New Roman" w:hAnsi="Times New Roman" w:cs="Times New Roman"/>
          <w:sz w:val="24"/>
          <w:szCs w:val="24"/>
        </w:rPr>
        <w:t xml:space="preserve">нятия могут </w:t>
      </w:r>
      <w:r w:rsidRPr="00481BC3">
        <w:rPr>
          <w:rFonts w:ascii="Times New Roman" w:hAnsi="Times New Roman" w:cs="Times New Roman"/>
          <w:sz w:val="24"/>
          <w:szCs w:val="24"/>
        </w:rPr>
        <w:t>проводиться как со всем составом группы, так</w:t>
      </w:r>
      <w:r w:rsidR="009C6A8A">
        <w:rPr>
          <w:rFonts w:ascii="Times New Roman" w:hAnsi="Times New Roman" w:cs="Times New Roman"/>
          <w:sz w:val="24"/>
          <w:szCs w:val="24"/>
        </w:rPr>
        <w:t xml:space="preserve"> и по звеньям (3-5 человек) или </w:t>
      </w:r>
      <w:r w:rsidRPr="00481BC3">
        <w:rPr>
          <w:rFonts w:ascii="Times New Roman" w:hAnsi="Times New Roman" w:cs="Times New Roman"/>
          <w:sz w:val="24"/>
          <w:szCs w:val="24"/>
        </w:rPr>
        <w:t>индивидуально.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3.27. Учет занятий (количества часов) внеурочной деятельности по каждому </w:t>
      </w:r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щемуся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ведется классным руководителем.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3.28. Расписание занятий внеурочной деятельности утверждается директором школы.</w:t>
      </w:r>
    </w:p>
    <w:p w:rsidR="009C6A8A" w:rsidRDefault="009C6A8A" w:rsidP="009C6A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1BC3" w:rsidRPr="009C6A8A" w:rsidRDefault="00481BC3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8A">
        <w:rPr>
          <w:rFonts w:ascii="Times New Roman" w:hAnsi="Times New Roman" w:cs="Times New Roman"/>
          <w:b/>
          <w:sz w:val="24"/>
          <w:szCs w:val="24"/>
        </w:rPr>
        <w:t>4. Требования к программам внеурочной деятельности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4.4. Локальным нормативным документом, на</w:t>
      </w:r>
      <w:r w:rsidR="009C6A8A">
        <w:rPr>
          <w:rFonts w:ascii="Times New Roman" w:hAnsi="Times New Roman" w:cs="Times New Roman"/>
          <w:sz w:val="24"/>
          <w:szCs w:val="24"/>
        </w:rPr>
        <w:t xml:space="preserve"> основании которого реализуется </w:t>
      </w:r>
      <w:r w:rsidRPr="00481BC3">
        <w:rPr>
          <w:rFonts w:ascii="Times New Roman" w:hAnsi="Times New Roman" w:cs="Times New Roman"/>
          <w:sz w:val="24"/>
          <w:szCs w:val="24"/>
        </w:rPr>
        <w:t xml:space="preserve">внеурочная деятельность по тому или иному направлению для конкретной группы </w:t>
      </w:r>
      <w:proofErr w:type="gramStart"/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9C6A8A">
        <w:rPr>
          <w:rFonts w:ascii="Times New Roman" w:hAnsi="Times New Roman" w:cs="Times New Roman"/>
          <w:sz w:val="24"/>
          <w:szCs w:val="24"/>
        </w:rPr>
        <w:t xml:space="preserve">, </w:t>
      </w:r>
      <w:r w:rsidRPr="00481BC3">
        <w:rPr>
          <w:rFonts w:ascii="Times New Roman" w:hAnsi="Times New Roman" w:cs="Times New Roman"/>
          <w:sz w:val="24"/>
          <w:szCs w:val="24"/>
        </w:rPr>
        <w:t>является рабочая программа внеурочной деятельности.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4.5. Рабочая программа внеурочной деятельности </w:t>
      </w:r>
      <w:r w:rsidR="009C6A8A">
        <w:rPr>
          <w:rFonts w:ascii="Times New Roman" w:hAnsi="Times New Roman" w:cs="Times New Roman"/>
          <w:sz w:val="24"/>
          <w:szCs w:val="24"/>
        </w:rPr>
        <w:t xml:space="preserve">является обязательным элементом </w:t>
      </w:r>
      <w:r w:rsidRPr="00481BC3">
        <w:rPr>
          <w:rFonts w:ascii="Times New Roman" w:hAnsi="Times New Roman" w:cs="Times New Roman"/>
          <w:sz w:val="24"/>
          <w:szCs w:val="24"/>
        </w:rPr>
        <w:t>основной образовательной программы, наравне с</w:t>
      </w:r>
      <w:r w:rsidR="009C6A8A">
        <w:rPr>
          <w:rFonts w:ascii="Times New Roman" w:hAnsi="Times New Roman" w:cs="Times New Roman"/>
          <w:sz w:val="24"/>
          <w:szCs w:val="24"/>
        </w:rPr>
        <w:t xml:space="preserve"> иными программами, входящими в </w:t>
      </w:r>
      <w:r w:rsidRPr="00481BC3">
        <w:rPr>
          <w:rFonts w:ascii="Times New Roman" w:hAnsi="Times New Roman" w:cs="Times New Roman"/>
          <w:sz w:val="24"/>
          <w:szCs w:val="24"/>
        </w:rPr>
        <w:t>содержательный раздел основной образовательной программы.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4.6. Рабочие программы внеурочной деятельности </w:t>
      </w:r>
      <w:r w:rsidR="009C6A8A">
        <w:rPr>
          <w:rFonts w:ascii="Times New Roman" w:hAnsi="Times New Roman" w:cs="Times New Roman"/>
          <w:sz w:val="24"/>
          <w:szCs w:val="24"/>
        </w:rPr>
        <w:t xml:space="preserve">разрабатываются образовательной </w:t>
      </w:r>
      <w:r w:rsidRPr="00481BC3">
        <w:rPr>
          <w:rFonts w:ascii="Times New Roman" w:hAnsi="Times New Roman" w:cs="Times New Roman"/>
          <w:sz w:val="24"/>
          <w:szCs w:val="24"/>
        </w:rPr>
        <w:t>организацией самостоятельно на основе требован</w:t>
      </w:r>
      <w:r w:rsidR="009C6A8A">
        <w:rPr>
          <w:rFonts w:ascii="Times New Roman" w:hAnsi="Times New Roman" w:cs="Times New Roman"/>
          <w:sz w:val="24"/>
          <w:szCs w:val="24"/>
        </w:rPr>
        <w:t xml:space="preserve">ий федеральных государственных  </w:t>
      </w:r>
      <w:r w:rsidRPr="00481BC3">
        <w:rPr>
          <w:rFonts w:ascii="Times New Roman" w:hAnsi="Times New Roman" w:cs="Times New Roman"/>
          <w:sz w:val="24"/>
          <w:szCs w:val="24"/>
        </w:rPr>
        <w:t>образовательных стандартов общего образования (далее -</w:t>
      </w:r>
      <w:r w:rsidR="009C6A8A">
        <w:rPr>
          <w:rFonts w:ascii="Times New Roman" w:hAnsi="Times New Roman" w:cs="Times New Roman"/>
          <w:sz w:val="24"/>
          <w:szCs w:val="24"/>
        </w:rPr>
        <w:t xml:space="preserve"> ФГОС) с учетом соответствующих </w:t>
      </w:r>
      <w:r w:rsidRPr="00481BC3">
        <w:rPr>
          <w:rFonts w:ascii="Times New Roman" w:hAnsi="Times New Roman" w:cs="Times New Roman"/>
          <w:sz w:val="24"/>
          <w:szCs w:val="24"/>
        </w:rPr>
        <w:t>примерных основных образовательных программ.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4.7.Рабочие программы внеурочной деятельности должны содержать: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 планируемые результаты освоения курса внеурочной деятельности;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 содержание курса внеурочной деятельности с указанием форм ее организации и видов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 тематическое планирование.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4.8. Рабочие программы внеурочной деятель</w:t>
      </w:r>
      <w:r w:rsidR="009C6A8A">
        <w:rPr>
          <w:rFonts w:ascii="Times New Roman" w:hAnsi="Times New Roman" w:cs="Times New Roman"/>
          <w:sz w:val="24"/>
          <w:szCs w:val="24"/>
        </w:rPr>
        <w:t xml:space="preserve">ности для детей с ограниченными </w:t>
      </w:r>
      <w:r w:rsidRPr="00481BC3">
        <w:rPr>
          <w:rFonts w:ascii="Times New Roman" w:hAnsi="Times New Roman" w:cs="Times New Roman"/>
          <w:sz w:val="24"/>
          <w:szCs w:val="24"/>
        </w:rPr>
        <w:t>возможностями здоровья разрабатываются и реализуютс</w:t>
      </w:r>
      <w:r w:rsidR="009C6A8A">
        <w:rPr>
          <w:rFonts w:ascii="Times New Roman" w:hAnsi="Times New Roman" w:cs="Times New Roman"/>
          <w:sz w:val="24"/>
          <w:szCs w:val="24"/>
        </w:rPr>
        <w:t xml:space="preserve">я в соответствии с требованиями </w:t>
      </w:r>
      <w:r w:rsidRPr="00481BC3">
        <w:rPr>
          <w:rFonts w:ascii="Times New Roman" w:hAnsi="Times New Roman" w:cs="Times New Roman"/>
          <w:sz w:val="24"/>
          <w:szCs w:val="24"/>
        </w:rPr>
        <w:t>ФГОС для детей с ограниченными возможностями здоровья.</w:t>
      </w:r>
    </w:p>
    <w:p w:rsidR="009C6A8A" w:rsidRDefault="009C6A8A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BC3" w:rsidRPr="009C6A8A" w:rsidRDefault="00481BC3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8A">
        <w:rPr>
          <w:rFonts w:ascii="Times New Roman" w:hAnsi="Times New Roman" w:cs="Times New Roman"/>
          <w:b/>
          <w:sz w:val="24"/>
          <w:szCs w:val="24"/>
        </w:rPr>
        <w:t>5. Система оценки достижения результатов внеурочной деятельности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5.4. Результативность изучения программы внеурочн</w:t>
      </w:r>
      <w:r w:rsidR="009C6A8A">
        <w:rPr>
          <w:rFonts w:ascii="Times New Roman" w:hAnsi="Times New Roman" w:cs="Times New Roman"/>
          <w:sz w:val="24"/>
          <w:szCs w:val="24"/>
        </w:rPr>
        <w:t xml:space="preserve">ой деятельности определяется по </w:t>
      </w:r>
      <w:r w:rsidRPr="00481BC3">
        <w:rPr>
          <w:rFonts w:ascii="Times New Roman" w:hAnsi="Times New Roman" w:cs="Times New Roman"/>
          <w:sz w:val="24"/>
          <w:szCs w:val="24"/>
        </w:rPr>
        <w:t xml:space="preserve">итогам участия </w:t>
      </w:r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щегося в конкурсных мероприятиях или выполнени</w:t>
      </w:r>
      <w:r w:rsidR="009C6A8A">
        <w:rPr>
          <w:rFonts w:ascii="Times New Roman" w:hAnsi="Times New Roman" w:cs="Times New Roman"/>
          <w:sz w:val="24"/>
          <w:szCs w:val="24"/>
        </w:rPr>
        <w:t xml:space="preserve">я им определенных </w:t>
      </w:r>
      <w:r w:rsidRPr="00481BC3">
        <w:rPr>
          <w:rFonts w:ascii="Times New Roman" w:hAnsi="Times New Roman" w:cs="Times New Roman"/>
          <w:sz w:val="24"/>
          <w:szCs w:val="24"/>
        </w:rPr>
        <w:t>работ. Минимальное обязательное количество таких меропр</w:t>
      </w:r>
      <w:r w:rsidR="009C6A8A">
        <w:rPr>
          <w:rFonts w:ascii="Times New Roman" w:hAnsi="Times New Roman" w:cs="Times New Roman"/>
          <w:sz w:val="24"/>
          <w:szCs w:val="24"/>
        </w:rPr>
        <w:t xml:space="preserve">иятий и (или) работ должно быть </w:t>
      </w:r>
      <w:r w:rsidRPr="00481BC3">
        <w:rPr>
          <w:rFonts w:ascii="Times New Roman" w:hAnsi="Times New Roman" w:cs="Times New Roman"/>
          <w:sz w:val="24"/>
          <w:szCs w:val="24"/>
        </w:rPr>
        <w:t>не больше двух за учебный год.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5.5. Формами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подведения итогов освоения программы внеурочной деятельности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являются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выставки, фестивали, соревнования, научно-практические конференции и т.п. Перечень 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сроки проведения мероприятий прописываются </w:t>
      </w:r>
      <w:r w:rsidR="009C6A8A">
        <w:rPr>
          <w:rFonts w:ascii="Times New Roman" w:hAnsi="Times New Roman" w:cs="Times New Roman"/>
          <w:sz w:val="24"/>
          <w:szCs w:val="24"/>
        </w:rPr>
        <w:t xml:space="preserve">заранее. По каждому направлению </w:t>
      </w:r>
      <w:r w:rsidRPr="00481BC3">
        <w:rPr>
          <w:rFonts w:ascii="Times New Roman" w:hAnsi="Times New Roman" w:cs="Times New Roman"/>
          <w:sz w:val="24"/>
          <w:szCs w:val="24"/>
        </w:rPr>
        <w:t xml:space="preserve">внеурочной деятельности за учебный год должно пройти не менее двух мероприятий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5.6. Система оценки достижения результатов в</w:t>
      </w:r>
      <w:r w:rsidR="009C6A8A">
        <w:rPr>
          <w:rFonts w:ascii="Times New Roman" w:hAnsi="Times New Roman" w:cs="Times New Roman"/>
          <w:sz w:val="24"/>
          <w:szCs w:val="24"/>
        </w:rPr>
        <w:t xml:space="preserve">неурочной деятельности является </w:t>
      </w:r>
      <w:r w:rsidRPr="00481BC3">
        <w:rPr>
          <w:rFonts w:ascii="Times New Roman" w:hAnsi="Times New Roman" w:cs="Times New Roman"/>
          <w:sz w:val="24"/>
          <w:szCs w:val="24"/>
        </w:rPr>
        <w:t>комплексной и предусматривает: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-оценку достижений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Pr="00481BC3">
        <w:rPr>
          <w:rFonts w:ascii="Times New Roman" w:hAnsi="Times New Roman" w:cs="Times New Roman"/>
          <w:sz w:val="24"/>
          <w:szCs w:val="24"/>
        </w:rPr>
        <w:t xml:space="preserve"> (портфолио </w:t>
      </w:r>
      <w:proofErr w:type="gramStart"/>
      <w:r w:rsidR="00CA3BE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>);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-оценку эффективности деятельности школы.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5.7.Оценка достижений результатов внеурочной деятельности осуществляется на трех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BC3">
        <w:rPr>
          <w:rFonts w:ascii="Times New Roman" w:hAnsi="Times New Roman" w:cs="Times New Roman"/>
          <w:sz w:val="24"/>
          <w:szCs w:val="24"/>
        </w:rPr>
        <w:lastRenderedPageBreak/>
        <w:t>уровнях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>: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-представление коллективного результата деятел</w:t>
      </w:r>
      <w:r w:rsidR="009C6A8A">
        <w:rPr>
          <w:rFonts w:ascii="Times New Roman" w:hAnsi="Times New Roman" w:cs="Times New Roman"/>
          <w:sz w:val="24"/>
          <w:szCs w:val="24"/>
        </w:rPr>
        <w:t xml:space="preserve">ьности группы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="009C6A8A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Pr="00481BC3">
        <w:rPr>
          <w:rFonts w:ascii="Times New Roman" w:hAnsi="Times New Roman" w:cs="Times New Roman"/>
          <w:sz w:val="24"/>
          <w:szCs w:val="24"/>
        </w:rPr>
        <w:t>одного направления (результаты работы кружка</w:t>
      </w:r>
      <w:r w:rsidR="009C6A8A">
        <w:rPr>
          <w:rFonts w:ascii="Times New Roman" w:hAnsi="Times New Roman" w:cs="Times New Roman"/>
          <w:sz w:val="24"/>
          <w:szCs w:val="24"/>
        </w:rPr>
        <w:t xml:space="preserve">, детского объединения, системы </w:t>
      </w:r>
      <w:r w:rsidRPr="00481BC3">
        <w:rPr>
          <w:rFonts w:ascii="Times New Roman" w:hAnsi="Times New Roman" w:cs="Times New Roman"/>
          <w:sz w:val="24"/>
          <w:szCs w:val="24"/>
        </w:rPr>
        <w:t>мероприятий, лагерной смены и т. п.);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-индивидуальная оценка результатов внеурочной деятельности каждого </w:t>
      </w:r>
      <w:r w:rsidR="00CA3BED">
        <w:rPr>
          <w:rFonts w:ascii="Times New Roman" w:hAnsi="Times New Roman" w:cs="Times New Roman"/>
          <w:sz w:val="24"/>
          <w:szCs w:val="24"/>
        </w:rPr>
        <w:t>обучающегося</w:t>
      </w:r>
      <w:r w:rsidRPr="00481BC3">
        <w:rPr>
          <w:rFonts w:ascii="Times New Roman" w:hAnsi="Times New Roman" w:cs="Times New Roman"/>
          <w:sz w:val="24"/>
          <w:szCs w:val="24"/>
        </w:rPr>
        <w:t xml:space="preserve"> на</w:t>
      </w:r>
      <w:r w:rsidR="009C6A8A">
        <w:rPr>
          <w:rFonts w:ascii="Times New Roman" w:hAnsi="Times New Roman" w:cs="Times New Roman"/>
          <w:sz w:val="24"/>
          <w:szCs w:val="24"/>
        </w:rPr>
        <w:t xml:space="preserve"> </w:t>
      </w:r>
      <w:r w:rsidRPr="00481BC3">
        <w:rPr>
          <w:rFonts w:ascii="Times New Roman" w:hAnsi="Times New Roman" w:cs="Times New Roman"/>
          <w:sz w:val="24"/>
          <w:szCs w:val="24"/>
        </w:rPr>
        <w:t>основании экспертной оценки личного портфолио;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>-качественная и количественная оценка эффе</w:t>
      </w:r>
      <w:r w:rsidR="009C6A8A">
        <w:rPr>
          <w:rFonts w:ascii="Times New Roman" w:hAnsi="Times New Roman" w:cs="Times New Roman"/>
          <w:sz w:val="24"/>
          <w:szCs w:val="24"/>
        </w:rPr>
        <w:t xml:space="preserve">ктивности деятельности школы по </w:t>
      </w:r>
      <w:r w:rsidRPr="00481BC3">
        <w:rPr>
          <w:rFonts w:ascii="Times New Roman" w:hAnsi="Times New Roman" w:cs="Times New Roman"/>
          <w:sz w:val="24"/>
          <w:szCs w:val="24"/>
        </w:rPr>
        <w:t xml:space="preserve">направлениям внеурочной деятельности на основании суммирования </w:t>
      </w:r>
      <w:proofErr w:type="gramStart"/>
      <w:r w:rsidRPr="00481BC3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CA3BED">
        <w:rPr>
          <w:rFonts w:ascii="Times New Roman" w:hAnsi="Times New Roman" w:cs="Times New Roman"/>
          <w:sz w:val="24"/>
          <w:szCs w:val="24"/>
        </w:rPr>
        <w:t>обучающихся</w:t>
      </w:r>
      <w:r w:rsidRPr="00481BC3">
        <w:rPr>
          <w:rFonts w:ascii="Times New Roman" w:hAnsi="Times New Roman" w:cs="Times New Roman"/>
          <w:sz w:val="24"/>
          <w:szCs w:val="24"/>
        </w:rPr>
        <w:t>.</w:t>
      </w:r>
    </w:p>
    <w:p w:rsidR="00481BC3" w:rsidRPr="009C6A8A" w:rsidRDefault="00481BC3" w:rsidP="009C6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A8A">
        <w:rPr>
          <w:rFonts w:ascii="Times New Roman" w:hAnsi="Times New Roman" w:cs="Times New Roman"/>
          <w:b/>
          <w:sz w:val="24"/>
          <w:szCs w:val="24"/>
        </w:rPr>
        <w:t>6. Особые случаи</w:t>
      </w:r>
    </w:p>
    <w:p w:rsidR="00481BC3" w:rsidRP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C3">
        <w:rPr>
          <w:rFonts w:ascii="Times New Roman" w:hAnsi="Times New Roman" w:cs="Times New Roman"/>
          <w:sz w:val="24"/>
          <w:szCs w:val="24"/>
        </w:rPr>
        <w:t xml:space="preserve">6.4. В отдельных случаях, когда </w:t>
      </w:r>
      <w:proofErr w:type="gramStart"/>
      <w:r w:rsidR="009C6A8A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щийся</w:t>
      </w:r>
      <w:proofErr w:type="gramEnd"/>
      <w:r w:rsidRPr="00481BC3">
        <w:rPr>
          <w:rFonts w:ascii="Times New Roman" w:hAnsi="Times New Roman" w:cs="Times New Roman"/>
          <w:sz w:val="24"/>
          <w:szCs w:val="24"/>
        </w:rPr>
        <w:t xml:space="preserve"> за</w:t>
      </w:r>
      <w:r w:rsidR="009C6A8A">
        <w:rPr>
          <w:rFonts w:ascii="Times New Roman" w:hAnsi="Times New Roman" w:cs="Times New Roman"/>
          <w:sz w:val="24"/>
          <w:szCs w:val="24"/>
        </w:rPr>
        <w:t xml:space="preserve">нимается в других организациях, </w:t>
      </w:r>
      <w:r w:rsidRPr="00481BC3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</w:t>
      </w:r>
      <w:r w:rsidR="009C6A8A">
        <w:rPr>
          <w:rFonts w:ascii="Times New Roman" w:hAnsi="Times New Roman" w:cs="Times New Roman"/>
          <w:sz w:val="24"/>
          <w:szCs w:val="24"/>
        </w:rPr>
        <w:t xml:space="preserve"> по тому или иному направлению, 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9C6A8A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щийся может не посещать занятия внеурочной деятел</w:t>
      </w:r>
      <w:r w:rsidR="009C6A8A">
        <w:rPr>
          <w:rFonts w:ascii="Times New Roman" w:hAnsi="Times New Roman" w:cs="Times New Roman"/>
          <w:sz w:val="24"/>
          <w:szCs w:val="24"/>
        </w:rPr>
        <w:t xml:space="preserve">ьности по данному направлению в </w:t>
      </w:r>
      <w:r w:rsidRPr="00481BC3">
        <w:rPr>
          <w:rFonts w:ascii="Times New Roman" w:hAnsi="Times New Roman" w:cs="Times New Roman"/>
          <w:sz w:val="24"/>
          <w:szCs w:val="24"/>
        </w:rPr>
        <w:t xml:space="preserve">школе. В этих случаях занятия, посещаемые </w:t>
      </w:r>
      <w:r w:rsidR="00CA3BED">
        <w:rPr>
          <w:rFonts w:ascii="Times New Roman" w:hAnsi="Times New Roman" w:cs="Times New Roman"/>
          <w:sz w:val="24"/>
          <w:szCs w:val="24"/>
        </w:rPr>
        <w:t>об</w:t>
      </w:r>
      <w:r w:rsidRPr="00481BC3">
        <w:rPr>
          <w:rFonts w:ascii="Times New Roman" w:hAnsi="Times New Roman" w:cs="Times New Roman"/>
          <w:sz w:val="24"/>
          <w:szCs w:val="24"/>
        </w:rPr>
        <w:t>уча</w:t>
      </w:r>
      <w:r w:rsidR="00CA3BED">
        <w:rPr>
          <w:rFonts w:ascii="Times New Roman" w:hAnsi="Times New Roman" w:cs="Times New Roman"/>
          <w:sz w:val="24"/>
          <w:szCs w:val="24"/>
        </w:rPr>
        <w:t>ю</w:t>
      </w:r>
      <w:r w:rsidRPr="00481BC3">
        <w:rPr>
          <w:rFonts w:ascii="Times New Roman" w:hAnsi="Times New Roman" w:cs="Times New Roman"/>
          <w:sz w:val="24"/>
          <w:szCs w:val="24"/>
        </w:rPr>
        <w:t>щимся в</w:t>
      </w:r>
      <w:r w:rsidR="009C6A8A">
        <w:rPr>
          <w:rFonts w:ascii="Times New Roman" w:hAnsi="Times New Roman" w:cs="Times New Roman"/>
          <w:sz w:val="24"/>
          <w:szCs w:val="24"/>
        </w:rPr>
        <w:t xml:space="preserve"> другой организации, могут быть </w:t>
      </w:r>
      <w:r w:rsidRPr="00481BC3">
        <w:rPr>
          <w:rFonts w:ascii="Times New Roman" w:hAnsi="Times New Roman" w:cs="Times New Roman"/>
          <w:sz w:val="24"/>
          <w:szCs w:val="24"/>
        </w:rPr>
        <w:t>засчитаны как часы внеурочной деятельности по тому же н</w:t>
      </w:r>
      <w:r w:rsidR="009C6A8A">
        <w:rPr>
          <w:rFonts w:ascii="Times New Roman" w:hAnsi="Times New Roman" w:cs="Times New Roman"/>
          <w:sz w:val="24"/>
          <w:szCs w:val="24"/>
        </w:rPr>
        <w:t xml:space="preserve">аправлению в школе (п. 7 ст. 34 </w:t>
      </w:r>
      <w:r w:rsidR="00CA3BED">
        <w:rPr>
          <w:rFonts w:ascii="Times New Roman" w:hAnsi="Times New Roman" w:cs="Times New Roman"/>
          <w:sz w:val="24"/>
          <w:szCs w:val="24"/>
        </w:rPr>
        <w:t xml:space="preserve">Закона об образовании). </w:t>
      </w:r>
      <w:r w:rsidRPr="00481BC3">
        <w:rPr>
          <w:rFonts w:ascii="Times New Roman" w:hAnsi="Times New Roman" w:cs="Times New Roman"/>
          <w:sz w:val="24"/>
          <w:szCs w:val="24"/>
        </w:rPr>
        <w:t>Например, если ребенок занимается в школе ол</w:t>
      </w:r>
      <w:r w:rsidR="00CA3BED">
        <w:rPr>
          <w:rFonts w:ascii="Times New Roman" w:hAnsi="Times New Roman" w:cs="Times New Roman"/>
          <w:sz w:val="24"/>
          <w:szCs w:val="24"/>
        </w:rPr>
        <w:t xml:space="preserve">импийского резерва, то занятия, </w:t>
      </w:r>
      <w:r w:rsidRPr="00481BC3">
        <w:rPr>
          <w:rFonts w:ascii="Times New Roman" w:hAnsi="Times New Roman" w:cs="Times New Roman"/>
          <w:sz w:val="24"/>
          <w:szCs w:val="24"/>
        </w:rPr>
        <w:t>посещаемые им в данной организации, могут быт</w:t>
      </w:r>
      <w:r w:rsidR="00CA3BED">
        <w:rPr>
          <w:rFonts w:ascii="Times New Roman" w:hAnsi="Times New Roman" w:cs="Times New Roman"/>
          <w:sz w:val="24"/>
          <w:szCs w:val="24"/>
        </w:rPr>
        <w:t xml:space="preserve">ь засчитаны как часы внеурочной </w:t>
      </w:r>
      <w:r w:rsidRPr="00481BC3">
        <w:rPr>
          <w:rFonts w:ascii="Times New Roman" w:hAnsi="Times New Roman" w:cs="Times New Roman"/>
          <w:sz w:val="24"/>
          <w:szCs w:val="24"/>
        </w:rPr>
        <w:t>деятельности по спортивно-оздоровительному на</w:t>
      </w:r>
      <w:r w:rsidR="00CA3BED">
        <w:rPr>
          <w:rFonts w:ascii="Times New Roman" w:hAnsi="Times New Roman" w:cs="Times New Roman"/>
          <w:sz w:val="24"/>
          <w:szCs w:val="24"/>
        </w:rPr>
        <w:t xml:space="preserve">правлению в общеобразовательной </w:t>
      </w:r>
      <w:r w:rsidRPr="00481BC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81BC3" w:rsidRDefault="00481BC3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69EE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026"/>
            <wp:effectExtent l="0" t="0" r="3175" b="254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69EE" w:rsidRPr="00481BC3" w:rsidRDefault="00B169EE" w:rsidP="00B00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169EE" w:rsidRPr="0048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00A1B"/>
    <w:multiLevelType w:val="hybridMultilevel"/>
    <w:tmpl w:val="BF62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C3DFC"/>
    <w:multiLevelType w:val="hybridMultilevel"/>
    <w:tmpl w:val="9F0A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5AA562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73AFC"/>
    <w:multiLevelType w:val="multilevel"/>
    <w:tmpl w:val="793C7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93B2EC2"/>
    <w:multiLevelType w:val="hybridMultilevel"/>
    <w:tmpl w:val="16D0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909"/>
    <w:rsid w:val="00151746"/>
    <w:rsid w:val="00481BC3"/>
    <w:rsid w:val="009C6A8A"/>
    <w:rsid w:val="00B00B87"/>
    <w:rsid w:val="00B169EE"/>
    <w:rsid w:val="00CA3BED"/>
    <w:rsid w:val="00E9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B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5</cp:revision>
  <cp:lastPrinted>2021-02-25T19:56:00Z</cp:lastPrinted>
  <dcterms:created xsi:type="dcterms:W3CDTF">2021-02-25T19:22:00Z</dcterms:created>
  <dcterms:modified xsi:type="dcterms:W3CDTF">2021-02-25T20:00:00Z</dcterms:modified>
</cp:coreProperties>
</file>